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DC" w:rsidRPr="008475B2" w:rsidRDefault="00467E2A" w:rsidP="008475B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4622F9" w:rsidRPr="008475B2">
        <w:rPr>
          <w:rFonts w:ascii="Times New Roman" w:hAnsi="Times New Roman" w:cs="Times New Roman"/>
          <w:b/>
          <w:sz w:val="24"/>
          <w:szCs w:val="24"/>
        </w:rPr>
        <w:t>Local Historic District Study Committee</w:t>
      </w:r>
    </w:p>
    <w:p w:rsidR="004622F9" w:rsidRDefault="004622F9" w:rsidP="008475B2">
      <w:pPr>
        <w:pStyle w:val="NoSpacing"/>
        <w:jc w:val="center"/>
      </w:pPr>
      <w:r w:rsidRPr="008475B2">
        <w:rPr>
          <w:rFonts w:ascii="Times New Roman" w:hAnsi="Times New Roman" w:cs="Times New Roman"/>
          <w:b/>
          <w:sz w:val="24"/>
          <w:szCs w:val="24"/>
        </w:rPr>
        <w:t>April 8, 2013, 7:30 p.m., Norwell Town Hal</w:t>
      </w:r>
      <w:r>
        <w:t>l</w:t>
      </w:r>
    </w:p>
    <w:p w:rsidR="004622F9" w:rsidRDefault="004622F9">
      <w:pPr>
        <w:rPr>
          <w:rFonts w:ascii="Times New Roman" w:hAnsi="Times New Roman" w:cs="Times New Roman"/>
          <w:sz w:val="24"/>
          <w:szCs w:val="24"/>
        </w:rPr>
      </w:pPr>
    </w:p>
    <w:p w:rsidR="004622F9" w:rsidRDefault="004622F9">
      <w:pPr>
        <w:rPr>
          <w:rFonts w:ascii="Times New Roman" w:hAnsi="Times New Roman" w:cs="Times New Roman"/>
          <w:sz w:val="24"/>
          <w:szCs w:val="24"/>
        </w:rPr>
      </w:pPr>
      <w:r w:rsidRPr="008475B2">
        <w:rPr>
          <w:rFonts w:ascii="Times New Roman" w:hAnsi="Times New Roman" w:cs="Times New Roman"/>
          <w:b/>
          <w:sz w:val="24"/>
          <w:szCs w:val="24"/>
        </w:rPr>
        <w:t>Members attending:</w:t>
      </w:r>
      <w:r>
        <w:rPr>
          <w:rFonts w:ascii="Times New Roman" w:hAnsi="Times New Roman" w:cs="Times New Roman"/>
          <w:sz w:val="24"/>
          <w:szCs w:val="24"/>
        </w:rPr>
        <w:t xml:space="preserve"> Jon Bond, Stephen Hull, Katherine Kardok, Jay McOsker, Janet Watson</w:t>
      </w:r>
    </w:p>
    <w:p w:rsidR="004622F9" w:rsidRDefault="004622F9">
      <w:pPr>
        <w:rPr>
          <w:rFonts w:ascii="Times New Roman" w:hAnsi="Times New Roman" w:cs="Times New Roman"/>
          <w:sz w:val="24"/>
          <w:szCs w:val="24"/>
        </w:rPr>
      </w:pPr>
      <w:r w:rsidRPr="008475B2">
        <w:rPr>
          <w:rFonts w:ascii="Times New Roman" w:hAnsi="Times New Roman" w:cs="Times New Roman"/>
          <w:b/>
          <w:sz w:val="24"/>
          <w:szCs w:val="24"/>
        </w:rPr>
        <w:t>Members absent:</w:t>
      </w:r>
      <w:r>
        <w:rPr>
          <w:rFonts w:ascii="Times New Roman" w:hAnsi="Times New Roman" w:cs="Times New Roman"/>
          <w:sz w:val="24"/>
          <w:szCs w:val="24"/>
        </w:rPr>
        <w:t xml:space="preserve"> Gerry Preble, Kim Zayotti</w:t>
      </w:r>
    </w:p>
    <w:p w:rsidR="004622F9" w:rsidRPr="008475B2" w:rsidRDefault="004622F9">
      <w:pPr>
        <w:rPr>
          <w:rFonts w:ascii="Times New Roman" w:hAnsi="Times New Roman" w:cs="Times New Roman"/>
          <w:b/>
          <w:sz w:val="24"/>
          <w:szCs w:val="24"/>
        </w:rPr>
      </w:pPr>
      <w:r w:rsidRPr="008475B2">
        <w:rPr>
          <w:rFonts w:ascii="Times New Roman" w:hAnsi="Times New Roman" w:cs="Times New Roman"/>
          <w:b/>
          <w:sz w:val="24"/>
          <w:szCs w:val="24"/>
        </w:rPr>
        <w:t>Call to order at 7:35 p.m.</w:t>
      </w:r>
    </w:p>
    <w:p w:rsidR="004622F9" w:rsidRPr="008475B2" w:rsidRDefault="004622F9">
      <w:pPr>
        <w:rPr>
          <w:rFonts w:ascii="Times New Roman" w:hAnsi="Times New Roman" w:cs="Times New Roman"/>
          <w:b/>
          <w:sz w:val="24"/>
          <w:szCs w:val="24"/>
        </w:rPr>
      </w:pPr>
      <w:r w:rsidRPr="008475B2">
        <w:rPr>
          <w:rFonts w:ascii="Times New Roman" w:hAnsi="Times New Roman" w:cs="Times New Roman"/>
          <w:b/>
          <w:sz w:val="24"/>
          <w:szCs w:val="24"/>
        </w:rPr>
        <w:t>Acceptance of Minutes</w:t>
      </w:r>
    </w:p>
    <w:p w:rsidR="004622F9" w:rsidRDefault="004622F9">
      <w:pPr>
        <w:rPr>
          <w:rFonts w:ascii="Times New Roman" w:hAnsi="Times New Roman" w:cs="Times New Roman"/>
          <w:sz w:val="24"/>
          <w:szCs w:val="24"/>
        </w:rPr>
      </w:pPr>
      <w:r>
        <w:rPr>
          <w:rFonts w:ascii="Times New Roman" w:hAnsi="Times New Roman" w:cs="Times New Roman"/>
          <w:sz w:val="24"/>
          <w:szCs w:val="24"/>
        </w:rPr>
        <w:t xml:space="preserve">A motion was made by Janet Watson and seconded by Stephen Hull to approve </w:t>
      </w:r>
      <w:r w:rsidR="008475B2">
        <w:rPr>
          <w:rFonts w:ascii="Times New Roman" w:hAnsi="Times New Roman" w:cs="Times New Roman"/>
          <w:sz w:val="24"/>
          <w:szCs w:val="24"/>
        </w:rPr>
        <w:t>the minutes from March 25, 2013. Motion passed.</w:t>
      </w:r>
    </w:p>
    <w:p w:rsidR="004622F9" w:rsidRPr="008475B2" w:rsidRDefault="004622F9">
      <w:pPr>
        <w:rPr>
          <w:rFonts w:ascii="Times New Roman" w:hAnsi="Times New Roman" w:cs="Times New Roman"/>
          <w:b/>
          <w:sz w:val="24"/>
          <w:szCs w:val="24"/>
        </w:rPr>
      </w:pPr>
      <w:r w:rsidRPr="008475B2">
        <w:rPr>
          <w:rFonts w:ascii="Times New Roman" w:hAnsi="Times New Roman" w:cs="Times New Roman"/>
          <w:b/>
          <w:sz w:val="24"/>
          <w:szCs w:val="24"/>
        </w:rPr>
        <w:t>Summ</w:t>
      </w:r>
      <w:r w:rsidR="008475B2" w:rsidRPr="008475B2">
        <w:rPr>
          <w:rFonts w:ascii="Times New Roman" w:hAnsi="Times New Roman" w:cs="Times New Roman"/>
          <w:b/>
          <w:sz w:val="24"/>
          <w:szCs w:val="24"/>
        </w:rPr>
        <w:t>ary</w:t>
      </w:r>
      <w:r w:rsidRPr="008475B2">
        <w:rPr>
          <w:rFonts w:ascii="Times New Roman" w:hAnsi="Times New Roman" w:cs="Times New Roman"/>
          <w:b/>
          <w:sz w:val="24"/>
          <w:szCs w:val="24"/>
        </w:rPr>
        <w:t xml:space="preserve"> of Discussions</w:t>
      </w:r>
    </w:p>
    <w:p w:rsidR="004622F9" w:rsidRPr="008475B2" w:rsidRDefault="004622F9">
      <w:pPr>
        <w:rPr>
          <w:rFonts w:ascii="Times New Roman" w:hAnsi="Times New Roman" w:cs="Times New Roman"/>
          <w:sz w:val="24"/>
          <w:szCs w:val="24"/>
          <w:u w:val="single"/>
        </w:rPr>
      </w:pPr>
      <w:r w:rsidRPr="008475B2">
        <w:rPr>
          <w:rFonts w:ascii="Times New Roman" w:hAnsi="Times New Roman" w:cs="Times New Roman"/>
          <w:sz w:val="24"/>
          <w:szCs w:val="24"/>
          <w:u w:val="single"/>
        </w:rPr>
        <w:t>Discussion with Paul Jevne, Norwell Real Estate Agent</w:t>
      </w:r>
    </w:p>
    <w:p w:rsidR="004622F9" w:rsidRDefault="004622F9">
      <w:pPr>
        <w:rPr>
          <w:rFonts w:ascii="Times New Roman" w:hAnsi="Times New Roman" w:cs="Times New Roman"/>
          <w:sz w:val="24"/>
          <w:szCs w:val="24"/>
        </w:rPr>
      </w:pPr>
      <w:r>
        <w:rPr>
          <w:rFonts w:ascii="Times New Roman" w:hAnsi="Times New Roman" w:cs="Times New Roman"/>
          <w:sz w:val="24"/>
          <w:szCs w:val="24"/>
        </w:rPr>
        <w:t xml:space="preserve">. Paul gave us his background in real estate and Norwell in particular.  He has spent over 50 years in Norwell living in antique homes and selling them. </w:t>
      </w:r>
      <w:r w:rsidR="008475B2">
        <w:rPr>
          <w:rFonts w:ascii="Times New Roman" w:hAnsi="Times New Roman" w:cs="Times New Roman"/>
          <w:sz w:val="24"/>
          <w:szCs w:val="24"/>
        </w:rPr>
        <w:t>[</w:t>
      </w:r>
      <w:r>
        <w:rPr>
          <w:rFonts w:ascii="Times New Roman" w:hAnsi="Times New Roman" w:cs="Times New Roman"/>
          <w:sz w:val="24"/>
          <w:szCs w:val="24"/>
        </w:rPr>
        <w:t>He is rated as one of the most successful real estate agents on the south shore</w:t>
      </w:r>
      <w:r w:rsidR="008475B2">
        <w:rPr>
          <w:rFonts w:ascii="Times New Roman" w:hAnsi="Times New Roman" w:cs="Times New Roman"/>
          <w:sz w:val="24"/>
          <w:szCs w:val="24"/>
        </w:rPr>
        <w:t>]</w:t>
      </w:r>
      <w:r>
        <w:rPr>
          <w:rFonts w:ascii="Times New Roman" w:hAnsi="Times New Roman" w:cs="Times New Roman"/>
          <w:sz w:val="24"/>
          <w:szCs w:val="24"/>
        </w:rPr>
        <w:t>.</w:t>
      </w:r>
    </w:p>
    <w:p w:rsidR="004622F9" w:rsidRDefault="004622F9">
      <w:pPr>
        <w:rPr>
          <w:rFonts w:ascii="Times New Roman" w:hAnsi="Times New Roman" w:cs="Times New Roman"/>
          <w:sz w:val="24"/>
          <w:szCs w:val="24"/>
        </w:rPr>
      </w:pPr>
      <w:r>
        <w:rPr>
          <w:rFonts w:ascii="Times New Roman" w:hAnsi="Times New Roman" w:cs="Times New Roman"/>
          <w:sz w:val="24"/>
          <w:szCs w:val="24"/>
        </w:rPr>
        <w:t xml:space="preserve">. </w:t>
      </w:r>
      <w:r w:rsidR="00AD10F2">
        <w:rPr>
          <w:rFonts w:ascii="Times New Roman" w:hAnsi="Times New Roman" w:cs="Times New Roman"/>
          <w:sz w:val="24"/>
          <w:szCs w:val="24"/>
        </w:rPr>
        <w:t>The market for a</w:t>
      </w:r>
      <w:r>
        <w:rPr>
          <w:rFonts w:ascii="Times New Roman" w:hAnsi="Times New Roman" w:cs="Times New Roman"/>
          <w:sz w:val="24"/>
          <w:szCs w:val="24"/>
        </w:rPr>
        <w:t>ntique homes ha</w:t>
      </w:r>
      <w:r w:rsidR="00AD10F2">
        <w:rPr>
          <w:rFonts w:ascii="Times New Roman" w:hAnsi="Times New Roman" w:cs="Times New Roman"/>
          <w:sz w:val="24"/>
          <w:szCs w:val="24"/>
        </w:rPr>
        <w:t>s</w:t>
      </w:r>
      <w:r>
        <w:rPr>
          <w:rFonts w:ascii="Times New Roman" w:hAnsi="Times New Roman" w:cs="Times New Roman"/>
          <w:sz w:val="24"/>
          <w:szCs w:val="24"/>
        </w:rPr>
        <w:t xml:space="preserve"> experienced a decline in desirability since the 1970s because people’s lifestyles have changed</w:t>
      </w:r>
      <w:r w:rsidR="008475B2">
        <w:rPr>
          <w:rFonts w:ascii="Times New Roman" w:hAnsi="Times New Roman" w:cs="Times New Roman"/>
          <w:sz w:val="24"/>
          <w:szCs w:val="24"/>
        </w:rPr>
        <w:t>; people don’t have ti</w:t>
      </w:r>
      <w:r>
        <w:rPr>
          <w:rFonts w:ascii="Times New Roman" w:hAnsi="Times New Roman" w:cs="Times New Roman"/>
          <w:sz w:val="24"/>
          <w:szCs w:val="24"/>
        </w:rPr>
        <w:t xml:space="preserve">me for the upkeep demanded </w:t>
      </w:r>
      <w:r w:rsidR="008475B2">
        <w:rPr>
          <w:rFonts w:ascii="Times New Roman" w:hAnsi="Times New Roman" w:cs="Times New Roman"/>
          <w:sz w:val="24"/>
          <w:szCs w:val="24"/>
        </w:rPr>
        <w:t>by</w:t>
      </w:r>
      <w:r>
        <w:rPr>
          <w:rFonts w:ascii="Times New Roman" w:hAnsi="Times New Roman" w:cs="Times New Roman"/>
          <w:sz w:val="24"/>
          <w:szCs w:val="24"/>
        </w:rPr>
        <w:t xml:space="preserve"> an antique home.  More people now contract </w:t>
      </w:r>
      <w:r w:rsidR="00AD10F2">
        <w:rPr>
          <w:rFonts w:ascii="Times New Roman" w:hAnsi="Times New Roman" w:cs="Times New Roman"/>
          <w:sz w:val="24"/>
          <w:szCs w:val="24"/>
        </w:rPr>
        <w:t>out</w:t>
      </w:r>
      <w:r>
        <w:rPr>
          <w:rFonts w:ascii="Times New Roman" w:hAnsi="Times New Roman" w:cs="Times New Roman"/>
          <w:sz w:val="24"/>
          <w:szCs w:val="24"/>
        </w:rPr>
        <w:t xml:space="preserve"> much upkeep on their homes such as landscaping, painting, cleaning, etc</w:t>
      </w:r>
      <w:r w:rsidR="00AD10F2">
        <w:rPr>
          <w:rFonts w:ascii="Times New Roman" w:hAnsi="Times New Roman" w:cs="Times New Roman"/>
          <w:sz w:val="24"/>
          <w:szCs w:val="24"/>
        </w:rPr>
        <w:t>. and are looking for homes that do not require a large</w:t>
      </w:r>
      <w:r>
        <w:rPr>
          <w:rFonts w:ascii="Times New Roman" w:hAnsi="Times New Roman" w:cs="Times New Roman"/>
          <w:sz w:val="24"/>
          <w:szCs w:val="24"/>
        </w:rPr>
        <w:t xml:space="preserve"> </w:t>
      </w:r>
      <w:r w:rsidR="00AD10F2">
        <w:rPr>
          <w:rFonts w:ascii="Times New Roman" w:hAnsi="Times New Roman" w:cs="Times New Roman"/>
          <w:sz w:val="24"/>
          <w:szCs w:val="24"/>
        </w:rPr>
        <w:t>amount of time to maintain and are not located on busy roads (most antique homes are found on busy roads).  Many people now shy away from antiques.  With this change in the market, there are still some people who are interested in antique homes, but this pool of people has become a much smaller market share.</w:t>
      </w:r>
    </w:p>
    <w:p w:rsidR="00AD10F2" w:rsidRDefault="00AD10F2">
      <w:pPr>
        <w:rPr>
          <w:rFonts w:ascii="Times New Roman" w:hAnsi="Times New Roman" w:cs="Times New Roman"/>
          <w:sz w:val="24"/>
          <w:szCs w:val="24"/>
        </w:rPr>
      </w:pPr>
      <w:r>
        <w:rPr>
          <w:rFonts w:ascii="Times New Roman" w:hAnsi="Times New Roman" w:cs="Times New Roman"/>
          <w:sz w:val="24"/>
          <w:szCs w:val="24"/>
        </w:rPr>
        <w:t>. He finds that the decline in demand for these homes has led to a decline in the selling price and antiques are now selling for much less than they used to.</w:t>
      </w:r>
    </w:p>
    <w:p w:rsidR="00AD10F2" w:rsidRDefault="00AD10F2">
      <w:pPr>
        <w:rPr>
          <w:rFonts w:ascii="Times New Roman" w:hAnsi="Times New Roman" w:cs="Times New Roman"/>
          <w:sz w:val="24"/>
          <w:szCs w:val="24"/>
        </w:rPr>
      </w:pPr>
      <w:r>
        <w:rPr>
          <w:rFonts w:ascii="Times New Roman" w:hAnsi="Times New Roman" w:cs="Times New Roman"/>
          <w:sz w:val="24"/>
          <w:szCs w:val="24"/>
        </w:rPr>
        <w:t>. Updates to an antique home make it easier to sell (windows, etc.)</w:t>
      </w:r>
    </w:p>
    <w:p w:rsidR="00AD10F2" w:rsidRDefault="00AD10F2">
      <w:pPr>
        <w:rPr>
          <w:rFonts w:ascii="Times New Roman" w:hAnsi="Times New Roman" w:cs="Times New Roman"/>
          <w:sz w:val="24"/>
          <w:szCs w:val="24"/>
        </w:rPr>
      </w:pPr>
      <w:r>
        <w:rPr>
          <w:rFonts w:ascii="Times New Roman" w:hAnsi="Times New Roman" w:cs="Times New Roman"/>
          <w:sz w:val="24"/>
          <w:szCs w:val="24"/>
        </w:rPr>
        <w:t>. His buyers purchase antiques because they want to be stewards of the house, recognize and value the history of the home.</w:t>
      </w:r>
    </w:p>
    <w:p w:rsidR="00AD10F2" w:rsidRDefault="00AD10F2">
      <w:pPr>
        <w:rPr>
          <w:rFonts w:ascii="Times New Roman" w:hAnsi="Times New Roman" w:cs="Times New Roman"/>
          <w:sz w:val="24"/>
          <w:szCs w:val="24"/>
        </w:rPr>
      </w:pPr>
      <w:r>
        <w:rPr>
          <w:rFonts w:ascii="Times New Roman" w:hAnsi="Times New Roman" w:cs="Times New Roman"/>
          <w:sz w:val="24"/>
          <w:szCs w:val="24"/>
        </w:rPr>
        <w:t>. First question he is asked when showing an antique home is, “Are there restrictions on the property?”</w:t>
      </w:r>
    </w:p>
    <w:p w:rsidR="00AD10F2" w:rsidRDefault="00AD10F2">
      <w:pPr>
        <w:rPr>
          <w:rFonts w:ascii="Times New Roman" w:hAnsi="Times New Roman" w:cs="Times New Roman"/>
          <w:sz w:val="24"/>
          <w:szCs w:val="24"/>
        </w:rPr>
      </w:pPr>
      <w:r>
        <w:rPr>
          <w:rFonts w:ascii="Times New Roman" w:hAnsi="Times New Roman" w:cs="Times New Roman"/>
          <w:sz w:val="24"/>
          <w:szCs w:val="24"/>
        </w:rPr>
        <w:t xml:space="preserve">. He doesn’t know any local realtors who support historic districts.  </w:t>
      </w:r>
      <w:r w:rsidR="002366C2">
        <w:rPr>
          <w:rFonts w:ascii="Times New Roman" w:hAnsi="Times New Roman" w:cs="Times New Roman"/>
          <w:sz w:val="24"/>
          <w:szCs w:val="24"/>
        </w:rPr>
        <w:t>He b</w:t>
      </w:r>
      <w:r>
        <w:rPr>
          <w:rFonts w:ascii="Times New Roman" w:hAnsi="Times New Roman" w:cs="Times New Roman"/>
          <w:sz w:val="24"/>
          <w:szCs w:val="24"/>
        </w:rPr>
        <w:t>elieves that restrictions put on a property which already has a limited market can only hurt sales price and time on the market.</w:t>
      </w:r>
    </w:p>
    <w:p w:rsidR="00AD10F2" w:rsidRDefault="00AD10F2">
      <w:pPr>
        <w:rPr>
          <w:rFonts w:ascii="Times New Roman" w:hAnsi="Times New Roman" w:cs="Times New Roman"/>
          <w:sz w:val="24"/>
          <w:szCs w:val="24"/>
        </w:rPr>
      </w:pPr>
      <w:r>
        <w:rPr>
          <w:rFonts w:ascii="Times New Roman" w:hAnsi="Times New Roman" w:cs="Times New Roman"/>
          <w:sz w:val="24"/>
          <w:szCs w:val="24"/>
        </w:rPr>
        <w:lastRenderedPageBreak/>
        <w:t>. When speaking of the demolition of antiques in Norwell and how that has changed the look of Norwell</w:t>
      </w:r>
      <w:r w:rsidR="002366C2">
        <w:rPr>
          <w:rFonts w:ascii="Times New Roman" w:hAnsi="Times New Roman" w:cs="Times New Roman"/>
          <w:sz w:val="24"/>
          <w:szCs w:val="24"/>
        </w:rPr>
        <w:t>,</w:t>
      </w:r>
      <w:r>
        <w:rPr>
          <w:rFonts w:ascii="Times New Roman" w:hAnsi="Times New Roman" w:cs="Times New Roman"/>
          <w:sz w:val="24"/>
          <w:szCs w:val="24"/>
        </w:rPr>
        <w:t xml:space="preserve"> he noted that no houses have been torn down in the center of Norwell. </w:t>
      </w:r>
      <w:r w:rsidR="004B7F39">
        <w:rPr>
          <w:rFonts w:ascii="Times New Roman" w:hAnsi="Times New Roman" w:cs="Times New Roman"/>
          <w:sz w:val="24"/>
          <w:szCs w:val="24"/>
        </w:rPr>
        <w:t xml:space="preserve"> </w:t>
      </w:r>
      <w:r w:rsidR="002366C2">
        <w:rPr>
          <w:rFonts w:ascii="Times New Roman" w:hAnsi="Times New Roman" w:cs="Times New Roman"/>
          <w:sz w:val="24"/>
          <w:szCs w:val="24"/>
        </w:rPr>
        <w:t>He d</w:t>
      </w:r>
      <w:r w:rsidR="004B7F39">
        <w:rPr>
          <w:rFonts w:ascii="Times New Roman" w:hAnsi="Times New Roman" w:cs="Times New Roman"/>
          <w:sz w:val="24"/>
          <w:szCs w:val="24"/>
        </w:rPr>
        <w:t>idn’t know of any significant antiques that had been torn down</w:t>
      </w:r>
      <w:r w:rsidR="002366C2">
        <w:rPr>
          <w:rFonts w:ascii="Times New Roman" w:hAnsi="Times New Roman" w:cs="Times New Roman"/>
          <w:sz w:val="24"/>
          <w:szCs w:val="24"/>
        </w:rPr>
        <w:t xml:space="preserve"> around town</w:t>
      </w:r>
      <w:r w:rsidR="004B7F39">
        <w:rPr>
          <w:rFonts w:ascii="Times New Roman" w:hAnsi="Times New Roman" w:cs="Times New Roman"/>
          <w:sz w:val="24"/>
          <w:szCs w:val="24"/>
        </w:rPr>
        <w:t>.</w:t>
      </w:r>
    </w:p>
    <w:p w:rsidR="00AD10F2" w:rsidRDefault="00AD10F2">
      <w:pPr>
        <w:rPr>
          <w:rFonts w:ascii="Times New Roman" w:hAnsi="Times New Roman" w:cs="Times New Roman"/>
          <w:sz w:val="24"/>
          <w:szCs w:val="24"/>
        </w:rPr>
      </w:pPr>
      <w:r>
        <w:rPr>
          <w:rFonts w:ascii="Times New Roman" w:hAnsi="Times New Roman" w:cs="Times New Roman"/>
          <w:sz w:val="24"/>
          <w:szCs w:val="24"/>
        </w:rPr>
        <w:t>. Had questions about how the historic district commission would work – i.e., would Norwell hire someone to review modifications or would it be a volunteer commission?  How often would it meet?  How long would a resident</w:t>
      </w:r>
      <w:r w:rsidR="004B7F39">
        <w:rPr>
          <w:rFonts w:ascii="Times New Roman" w:hAnsi="Times New Roman" w:cs="Times New Roman"/>
          <w:sz w:val="24"/>
          <w:szCs w:val="24"/>
        </w:rPr>
        <w:t xml:space="preserve"> wait after submitting the plans before the request was reviewed?</w:t>
      </w:r>
    </w:p>
    <w:p w:rsidR="004B7F39" w:rsidRPr="002366C2" w:rsidRDefault="004B7F39">
      <w:pPr>
        <w:rPr>
          <w:rFonts w:ascii="Times New Roman" w:hAnsi="Times New Roman" w:cs="Times New Roman"/>
          <w:sz w:val="24"/>
          <w:szCs w:val="24"/>
          <w:u w:val="single"/>
        </w:rPr>
      </w:pPr>
      <w:r w:rsidRPr="002366C2">
        <w:rPr>
          <w:rFonts w:ascii="Times New Roman" w:hAnsi="Times New Roman" w:cs="Times New Roman"/>
          <w:sz w:val="24"/>
          <w:szCs w:val="24"/>
          <w:u w:val="single"/>
        </w:rPr>
        <w:t>Update on Re-mailing Surveys</w:t>
      </w:r>
    </w:p>
    <w:p w:rsidR="004B7F39" w:rsidRDefault="004B7F39">
      <w:pPr>
        <w:rPr>
          <w:rFonts w:ascii="Times New Roman" w:hAnsi="Times New Roman" w:cs="Times New Roman"/>
          <w:sz w:val="24"/>
          <w:szCs w:val="24"/>
        </w:rPr>
      </w:pPr>
      <w:r>
        <w:rPr>
          <w:rFonts w:ascii="Times New Roman" w:hAnsi="Times New Roman" w:cs="Times New Roman"/>
          <w:sz w:val="24"/>
          <w:szCs w:val="24"/>
        </w:rPr>
        <w:t>. The surveys will not have a due date, just “please return as soon as possible.”</w:t>
      </w:r>
    </w:p>
    <w:p w:rsidR="004B7F39" w:rsidRDefault="004B7F39">
      <w:pPr>
        <w:rPr>
          <w:rFonts w:ascii="Times New Roman" w:hAnsi="Times New Roman" w:cs="Times New Roman"/>
          <w:sz w:val="24"/>
          <w:szCs w:val="24"/>
        </w:rPr>
      </w:pPr>
      <w:r>
        <w:rPr>
          <w:rFonts w:ascii="Times New Roman" w:hAnsi="Times New Roman" w:cs="Times New Roman"/>
          <w:sz w:val="24"/>
          <w:szCs w:val="24"/>
        </w:rPr>
        <w:t>. The new cover letter was reviewed. Modification was made to the third paragraph to include a sentence noting that the LHDSC could be contacted via the new website/email address.  Jay moved to approve the letter with this modification, Janet seconded and the motion was passed.</w:t>
      </w:r>
    </w:p>
    <w:p w:rsidR="004B7F39" w:rsidRDefault="004B7F39">
      <w:pPr>
        <w:rPr>
          <w:rFonts w:ascii="Times New Roman" w:hAnsi="Times New Roman" w:cs="Times New Roman"/>
          <w:sz w:val="24"/>
          <w:szCs w:val="24"/>
        </w:rPr>
      </w:pPr>
      <w:r>
        <w:rPr>
          <w:rFonts w:ascii="Times New Roman" w:hAnsi="Times New Roman" w:cs="Times New Roman"/>
          <w:sz w:val="24"/>
          <w:szCs w:val="24"/>
        </w:rPr>
        <w:t>. Stephen confirmed that the LHDSC documents are now posted on our website.</w:t>
      </w:r>
    </w:p>
    <w:p w:rsidR="004B7F39" w:rsidRDefault="004B7F39">
      <w:pPr>
        <w:rPr>
          <w:rFonts w:ascii="Times New Roman" w:hAnsi="Times New Roman" w:cs="Times New Roman"/>
          <w:sz w:val="24"/>
          <w:szCs w:val="24"/>
        </w:rPr>
      </w:pPr>
      <w:r>
        <w:rPr>
          <w:rFonts w:ascii="Times New Roman" w:hAnsi="Times New Roman" w:cs="Times New Roman"/>
          <w:sz w:val="24"/>
          <w:szCs w:val="24"/>
        </w:rPr>
        <w:t>. The postcard was reviewed.  It is for those residents who responded and wanted more information, to let them know that the information is now on the website. Katherine moved to accept the postcard and Stephen seconded and the motion</w:t>
      </w:r>
      <w:r w:rsidR="002366C2">
        <w:rPr>
          <w:rFonts w:ascii="Times New Roman" w:hAnsi="Times New Roman" w:cs="Times New Roman"/>
          <w:sz w:val="24"/>
          <w:szCs w:val="24"/>
        </w:rPr>
        <w:t xml:space="preserve"> was</w:t>
      </w:r>
      <w:r>
        <w:rPr>
          <w:rFonts w:ascii="Times New Roman" w:hAnsi="Times New Roman" w:cs="Times New Roman"/>
          <w:sz w:val="24"/>
          <w:szCs w:val="24"/>
        </w:rPr>
        <w:t xml:space="preserve"> passed.</w:t>
      </w:r>
    </w:p>
    <w:p w:rsidR="004B7F39" w:rsidRDefault="004B7F39">
      <w:pPr>
        <w:rPr>
          <w:rFonts w:ascii="Times New Roman" w:hAnsi="Times New Roman" w:cs="Times New Roman"/>
          <w:sz w:val="24"/>
          <w:szCs w:val="24"/>
        </w:rPr>
      </w:pPr>
      <w:r>
        <w:rPr>
          <w:rFonts w:ascii="Times New Roman" w:hAnsi="Times New Roman" w:cs="Times New Roman"/>
          <w:sz w:val="24"/>
          <w:szCs w:val="24"/>
        </w:rPr>
        <w:t>. Jon circulated a PSA that he had written and will be sent to the Mariner.</w:t>
      </w:r>
    </w:p>
    <w:p w:rsidR="004B7F39" w:rsidRPr="002366C2" w:rsidRDefault="004B7F39">
      <w:pPr>
        <w:rPr>
          <w:rFonts w:ascii="Times New Roman" w:hAnsi="Times New Roman" w:cs="Times New Roman"/>
          <w:b/>
          <w:sz w:val="24"/>
          <w:szCs w:val="24"/>
        </w:rPr>
      </w:pPr>
      <w:r w:rsidRPr="002366C2">
        <w:rPr>
          <w:rFonts w:ascii="Times New Roman" w:hAnsi="Times New Roman" w:cs="Times New Roman"/>
          <w:b/>
          <w:sz w:val="24"/>
          <w:szCs w:val="24"/>
        </w:rPr>
        <w:t>Discussion of Work Plan</w:t>
      </w:r>
    </w:p>
    <w:p w:rsidR="004B7F39" w:rsidRDefault="004B7F39">
      <w:pPr>
        <w:rPr>
          <w:rFonts w:ascii="Times New Roman" w:hAnsi="Times New Roman" w:cs="Times New Roman"/>
          <w:sz w:val="24"/>
          <w:szCs w:val="24"/>
        </w:rPr>
      </w:pPr>
      <w:r>
        <w:rPr>
          <w:rFonts w:ascii="Times New Roman" w:hAnsi="Times New Roman" w:cs="Times New Roman"/>
          <w:sz w:val="24"/>
          <w:szCs w:val="24"/>
        </w:rPr>
        <w:t>We discussed the direction of our report to the Selectmen and decided it will include the following:</w:t>
      </w:r>
    </w:p>
    <w:p w:rsidR="004B7F39" w:rsidRDefault="004B7F39">
      <w:pPr>
        <w:rPr>
          <w:rFonts w:ascii="Times New Roman" w:hAnsi="Times New Roman" w:cs="Times New Roman"/>
          <w:sz w:val="24"/>
          <w:szCs w:val="24"/>
        </w:rPr>
      </w:pPr>
      <w:r>
        <w:rPr>
          <w:rFonts w:ascii="Times New Roman" w:hAnsi="Times New Roman" w:cs="Times New Roman"/>
          <w:sz w:val="24"/>
          <w:szCs w:val="24"/>
        </w:rPr>
        <w:t xml:space="preserve">. Introduction </w:t>
      </w:r>
      <w:r w:rsidR="008475B2">
        <w:rPr>
          <w:rFonts w:ascii="Times New Roman" w:hAnsi="Times New Roman" w:cs="Times New Roman"/>
          <w:sz w:val="24"/>
          <w:szCs w:val="24"/>
        </w:rPr>
        <w:t>explaining the history of the founding of the Norwell LHDSC</w:t>
      </w:r>
    </w:p>
    <w:p w:rsidR="008475B2" w:rsidRDefault="008475B2">
      <w:pPr>
        <w:rPr>
          <w:rFonts w:ascii="Times New Roman" w:hAnsi="Times New Roman" w:cs="Times New Roman"/>
          <w:sz w:val="24"/>
          <w:szCs w:val="24"/>
        </w:rPr>
      </w:pPr>
      <w:r>
        <w:rPr>
          <w:rFonts w:ascii="Times New Roman" w:hAnsi="Times New Roman" w:cs="Times New Roman"/>
          <w:sz w:val="24"/>
          <w:szCs w:val="24"/>
        </w:rPr>
        <w:t>.Why Norwell is historic (from the TTL report)</w:t>
      </w:r>
    </w:p>
    <w:p w:rsidR="008475B2" w:rsidRDefault="008475B2">
      <w:pPr>
        <w:rPr>
          <w:rFonts w:ascii="Times New Roman" w:hAnsi="Times New Roman" w:cs="Times New Roman"/>
          <w:sz w:val="24"/>
          <w:szCs w:val="24"/>
        </w:rPr>
      </w:pPr>
      <w:r>
        <w:rPr>
          <w:rFonts w:ascii="Times New Roman" w:hAnsi="Times New Roman" w:cs="Times New Roman"/>
          <w:sz w:val="24"/>
          <w:szCs w:val="24"/>
        </w:rPr>
        <w:t>. Section briefly describing what other towns do, including some towns with very restrictive by-laws and some towns with loose by-laws.</w:t>
      </w:r>
    </w:p>
    <w:p w:rsidR="008475B2" w:rsidRDefault="008475B2">
      <w:pPr>
        <w:rPr>
          <w:rFonts w:ascii="Times New Roman" w:hAnsi="Times New Roman" w:cs="Times New Roman"/>
          <w:sz w:val="24"/>
          <w:szCs w:val="24"/>
        </w:rPr>
      </w:pPr>
      <w:r>
        <w:rPr>
          <w:rFonts w:ascii="Times New Roman" w:hAnsi="Times New Roman" w:cs="Times New Roman"/>
          <w:sz w:val="24"/>
          <w:szCs w:val="24"/>
        </w:rPr>
        <w:t xml:space="preserve">. The survey and outreach meeting(s) </w:t>
      </w:r>
    </w:p>
    <w:p w:rsidR="008475B2" w:rsidRDefault="008475B2">
      <w:pPr>
        <w:rPr>
          <w:rFonts w:ascii="Times New Roman" w:hAnsi="Times New Roman" w:cs="Times New Roman"/>
          <w:sz w:val="24"/>
          <w:szCs w:val="24"/>
        </w:rPr>
      </w:pPr>
      <w:r>
        <w:rPr>
          <w:rFonts w:ascii="Times New Roman" w:hAnsi="Times New Roman" w:cs="Times New Roman"/>
          <w:sz w:val="24"/>
          <w:szCs w:val="24"/>
        </w:rPr>
        <w:t>. All of the minutes of our meetings</w:t>
      </w:r>
    </w:p>
    <w:p w:rsidR="008475B2" w:rsidRDefault="008475B2">
      <w:pPr>
        <w:rPr>
          <w:rFonts w:ascii="Times New Roman" w:hAnsi="Times New Roman" w:cs="Times New Roman"/>
          <w:sz w:val="24"/>
          <w:szCs w:val="24"/>
        </w:rPr>
      </w:pPr>
      <w:r>
        <w:rPr>
          <w:rFonts w:ascii="Times New Roman" w:hAnsi="Times New Roman" w:cs="Times New Roman"/>
          <w:sz w:val="24"/>
          <w:szCs w:val="24"/>
        </w:rPr>
        <w:t>. Committee statement of our findings</w:t>
      </w:r>
    </w:p>
    <w:p w:rsidR="008475B2" w:rsidRPr="002366C2" w:rsidRDefault="008475B2">
      <w:pPr>
        <w:rPr>
          <w:rFonts w:ascii="Times New Roman" w:hAnsi="Times New Roman" w:cs="Times New Roman"/>
          <w:b/>
          <w:sz w:val="24"/>
          <w:szCs w:val="24"/>
        </w:rPr>
      </w:pPr>
      <w:r w:rsidRPr="002366C2">
        <w:rPr>
          <w:rFonts w:ascii="Times New Roman" w:hAnsi="Times New Roman" w:cs="Times New Roman"/>
          <w:b/>
          <w:sz w:val="24"/>
          <w:szCs w:val="24"/>
        </w:rPr>
        <w:t>Meeting was adjourned at 9:15 p.m.</w:t>
      </w:r>
    </w:p>
    <w:sectPr w:rsidR="008475B2" w:rsidRPr="00236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F9"/>
    <w:rsid w:val="002366C2"/>
    <w:rsid w:val="004622F9"/>
    <w:rsid w:val="00467E2A"/>
    <w:rsid w:val="004856DC"/>
    <w:rsid w:val="004B7F39"/>
    <w:rsid w:val="008475B2"/>
    <w:rsid w:val="00AD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5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2</cp:revision>
  <cp:lastPrinted>2013-05-13T15:43:00Z</cp:lastPrinted>
  <dcterms:created xsi:type="dcterms:W3CDTF">2013-04-20T20:14:00Z</dcterms:created>
  <dcterms:modified xsi:type="dcterms:W3CDTF">2013-05-13T16:00:00Z</dcterms:modified>
</cp:coreProperties>
</file>